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68" w:rsidRPr="00B2505D" w:rsidRDefault="00716968">
      <w:bookmarkStart w:id="0" w:name="_GoBack"/>
    </w:p>
    <w:p w:rsidR="00F94137" w:rsidRPr="00B2505D" w:rsidRDefault="00F94137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505D">
        <w:rPr>
          <w:rFonts w:ascii="Times New Roman" w:hAnsi="Times New Roman" w:cs="Times New Roman"/>
          <w:b/>
        </w:rPr>
        <w:t>Аннотация к рабочей программе</w:t>
      </w:r>
    </w:p>
    <w:p w:rsidR="00F94137" w:rsidRPr="00B2505D" w:rsidRDefault="00F94137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505D">
        <w:rPr>
          <w:rFonts w:ascii="Times New Roman" w:hAnsi="Times New Roman" w:cs="Times New Roman"/>
          <w:b/>
        </w:rPr>
        <w:t xml:space="preserve"> учебного предмета «Алгебра»</w:t>
      </w:r>
    </w:p>
    <w:p w:rsidR="00F94137" w:rsidRPr="00B2505D" w:rsidRDefault="00F94137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505D">
        <w:rPr>
          <w:rFonts w:ascii="Times New Roman" w:hAnsi="Times New Roman" w:cs="Times New Roman"/>
          <w:b/>
        </w:rPr>
        <w:t>основной образовательной программы  основного общего образования</w:t>
      </w:r>
    </w:p>
    <w:p w:rsidR="00F94137" w:rsidRPr="00B2505D" w:rsidRDefault="00F94137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505D">
        <w:rPr>
          <w:rFonts w:ascii="Times New Roman" w:hAnsi="Times New Roman" w:cs="Times New Roman"/>
          <w:b/>
        </w:rPr>
        <w:t>(7-9 классы)</w:t>
      </w:r>
    </w:p>
    <w:p w:rsidR="00FB1BFF" w:rsidRPr="00B2505D" w:rsidRDefault="00FB1BFF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F94137" w:rsidRPr="00B2505D" w:rsidRDefault="00F94137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505D">
        <w:rPr>
          <w:rFonts w:ascii="Times New Roman" w:hAnsi="Times New Roman" w:cs="Times New Roman"/>
          <w:b/>
        </w:rPr>
        <w:t>срок реализации программы 3 года</w:t>
      </w:r>
    </w:p>
    <w:p w:rsidR="00FB1BFF" w:rsidRPr="00B2505D" w:rsidRDefault="00FB1BFF" w:rsidP="00F941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54E90" w:rsidRPr="00B2505D" w:rsidRDefault="00254E90" w:rsidP="00254E90">
      <w:pPr>
        <w:pStyle w:val="a4"/>
        <w:ind w:firstLine="360"/>
        <w:jc w:val="both"/>
        <w:rPr>
          <w:rFonts w:ascii="Times New Roman" w:hAnsi="Times New Roman"/>
        </w:rPr>
      </w:pPr>
      <w:r w:rsidRPr="00B2505D">
        <w:rPr>
          <w:rFonts w:ascii="Times New Roman" w:hAnsi="Times New Roman"/>
        </w:rPr>
        <w:t>Настоящая рабочая программа по предмету «Алгебра» для основной  общеобразовательной школы (7 – 9 классы) составлена на основе:</w:t>
      </w:r>
    </w:p>
    <w:p w:rsidR="00254E90" w:rsidRPr="00B2505D" w:rsidRDefault="00254E90" w:rsidP="00254E90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B2505D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B2505D">
          <w:rPr>
            <w:rFonts w:ascii="Times New Roman" w:hAnsi="Times New Roman"/>
          </w:rPr>
          <w:t>2010 г</w:t>
        </w:r>
      </w:smartTag>
      <w:r w:rsidRPr="00B2505D">
        <w:rPr>
          <w:rFonts w:ascii="Times New Roman" w:hAnsi="Times New Roman"/>
        </w:rPr>
        <w:t>. № 1897;</w:t>
      </w:r>
    </w:p>
    <w:p w:rsidR="00254E90" w:rsidRPr="00B2505D" w:rsidRDefault="00254E90" w:rsidP="00254E90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B2505D">
        <w:rPr>
          <w:rFonts w:ascii="Times New Roman" w:hAnsi="Times New Roman"/>
        </w:rPr>
        <w:t>Примерной программы «Алгебра» авторского коллектива под руково</w:t>
      </w:r>
      <w:r w:rsidRPr="00B2505D">
        <w:rPr>
          <w:rFonts w:ascii="Times New Roman" w:hAnsi="Times New Roman"/>
        </w:rPr>
        <w:softHyphen/>
        <w:t xml:space="preserve">дством Т.А. </w:t>
      </w:r>
      <w:proofErr w:type="spellStart"/>
      <w:r w:rsidRPr="00B2505D">
        <w:rPr>
          <w:rFonts w:ascii="Times New Roman" w:hAnsi="Times New Roman"/>
        </w:rPr>
        <w:t>Бурмистрова</w:t>
      </w:r>
      <w:proofErr w:type="spellEnd"/>
      <w:r w:rsidRPr="00B2505D">
        <w:rPr>
          <w:rFonts w:ascii="Times New Roman" w:hAnsi="Times New Roman"/>
        </w:rPr>
        <w:t xml:space="preserve">;  </w:t>
      </w:r>
    </w:p>
    <w:p w:rsidR="00254E90" w:rsidRPr="00B2505D" w:rsidRDefault="00254E90" w:rsidP="00254E90">
      <w:pPr>
        <w:pStyle w:val="a4"/>
        <w:numPr>
          <w:ilvl w:val="0"/>
          <w:numId w:val="1"/>
        </w:numPr>
        <w:jc w:val="both"/>
        <w:rPr>
          <w:rFonts w:ascii="Times New Roman" w:hAnsi="Times New Roman"/>
        </w:rPr>
      </w:pPr>
      <w:r w:rsidRPr="00B2505D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B2505D">
        <w:rPr>
          <w:rFonts w:ascii="Times New Roman" w:hAnsi="Times New Roman"/>
        </w:rPr>
        <w:t>Лоймольская</w:t>
      </w:r>
      <w:proofErr w:type="spellEnd"/>
      <w:r w:rsidRPr="00B2505D">
        <w:rPr>
          <w:rFonts w:ascii="Times New Roman" w:hAnsi="Times New Roman"/>
        </w:rPr>
        <w:t xml:space="preserve"> СОШ.</w:t>
      </w:r>
    </w:p>
    <w:p w:rsidR="00254E90" w:rsidRPr="00B2505D" w:rsidRDefault="00254E90" w:rsidP="00254E90">
      <w:pPr>
        <w:spacing w:after="0" w:line="240" w:lineRule="auto"/>
        <w:jc w:val="both"/>
        <w:rPr>
          <w:rFonts w:ascii="Times New Roman" w:hAnsi="Times New Roman"/>
        </w:rPr>
      </w:pPr>
    </w:p>
    <w:p w:rsidR="00254E90" w:rsidRPr="00B2505D" w:rsidRDefault="00254E90" w:rsidP="00254E90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2505D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254E90" w:rsidRPr="00B2505D" w:rsidRDefault="00254E90" w:rsidP="00254E90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2505D">
        <w:rPr>
          <w:rFonts w:eastAsia="Calibri"/>
          <w:b w:val="0"/>
          <w:sz w:val="22"/>
          <w:szCs w:val="22"/>
        </w:rPr>
        <w:t xml:space="preserve">Дорофеев Г.В., Суворова С.Б., </w:t>
      </w:r>
      <w:proofErr w:type="spellStart"/>
      <w:r w:rsidRPr="00B2505D">
        <w:rPr>
          <w:rFonts w:eastAsia="Calibri"/>
          <w:b w:val="0"/>
          <w:sz w:val="22"/>
          <w:szCs w:val="22"/>
        </w:rPr>
        <w:t>Бунимович</w:t>
      </w:r>
      <w:proofErr w:type="spellEnd"/>
      <w:r w:rsidRPr="00B2505D">
        <w:rPr>
          <w:rFonts w:eastAsia="Calibri"/>
          <w:b w:val="0"/>
          <w:sz w:val="22"/>
          <w:szCs w:val="22"/>
        </w:rPr>
        <w:t xml:space="preserve"> Е.А. Алгебра. 7 класс. «Просвещение».</w:t>
      </w:r>
    </w:p>
    <w:p w:rsidR="00254E90" w:rsidRPr="00B2505D" w:rsidRDefault="00254E90" w:rsidP="00254E90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2505D">
        <w:rPr>
          <w:rFonts w:eastAsia="Calibri"/>
          <w:b w:val="0"/>
          <w:sz w:val="22"/>
          <w:szCs w:val="22"/>
        </w:rPr>
        <w:t xml:space="preserve">Дорофеев Г.В., Суворова С.Б., </w:t>
      </w:r>
      <w:proofErr w:type="spellStart"/>
      <w:r w:rsidRPr="00B2505D">
        <w:rPr>
          <w:rFonts w:eastAsia="Calibri"/>
          <w:b w:val="0"/>
          <w:sz w:val="22"/>
          <w:szCs w:val="22"/>
        </w:rPr>
        <w:t>Бунимович</w:t>
      </w:r>
      <w:proofErr w:type="spellEnd"/>
      <w:r w:rsidRPr="00B2505D">
        <w:rPr>
          <w:rFonts w:eastAsia="Calibri"/>
          <w:b w:val="0"/>
          <w:sz w:val="22"/>
          <w:szCs w:val="22"/>
        </w:rPr>
        <w:t xml:space="preserve"> Е.А. Алгебра. 8 класс. «Просвещение».</w:t>
      </w:r>
    </w:p>
    <w:p w:rsidR="00254E90" w:rsidRPr="00B2505D" w:rsidRDefault="00254E90" w:rsidP="00254E90">
      <w:pPr>
        <w:pStyle w:val="1"/>
        <w:numPr>
          <w:ilvl w:val="0"/>
          <w:numId w:val="2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B2505D">
        <w:rPr>
          <w:rFonts w:eastAsia="Calibri"/>
          <w:b w:val="0"/>
          <w:sz w:val="22"/>
          <w:szCs w:val="22"/>
        </w:rPr>
        <w:t xml:space="preserve">Дорофеев Г.В., Суворова С.Б., </w:t>
      </w:r>
      <w:proofErr w:type="spellStart"/>
      <w:r w:rsidRPr="00B2505D">
        <w:rPr>
          <w:rFonts w:eastAsia="Calibri"/>
          <w:b w:val="0"/>
          <w:sz w:val="22"/>
          <w:szCs w:val="22"/>
        </w:rPr>
        <w:t>Бунимович</w:t>
      </w:r>
      <w:proofErr w:type="spellEnd"/>
      <w:r w:rsidRPr="00B2505D">
        <w:rPr>
          <w:rFonts w:eastAsia="Calibri"/>
          <w:b w:val="0"/>
          <w:sz w:val="22"/>
          <w:szCs w:val="22"/>
        </w:rPr>
        <w:t xml:space="preserve"> Е.А. Алгебра. 9 класс. «Просвещение».</w:t>
      </w:r>
    </w:p>
    <w:p w:rsidR="00254E90" w:rsidRPr="00B2505D" w:rsidRDefault="00254E90" w:rsidP="00F94137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</w:p>
    <w:p w:rsidR="00F94137" w:rsidRPr="00B2505D" w:rsidRDefault="00F94137" w:rsidP="00F94137">
      <w:pPr>
        <w:spacing w:after="0" w:line="240" w:lineRule="auto"/>
        <w:jc w:val="both"/>
      </w:pPr>
      <w:r w:rsidRPr="00B2505D">
        <w:rPr>
          <w:rFonts w:ascii="Times New Roman" w:hAnsi="Times New Roman" w:cs="Times New Roman"/>
          <w:b/>
          <w:i/>
        </w:rPr>
        <w:t>Цели обучения:</w:t>
      </w:r>
      <w:r w:rsidRPr="00B2505D">
        <w:t xml:space="preserve"> 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 xml:space="preserve"> 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 xml:space="preserve"> 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 xml:space="preserve"> • воспитание культуры личности, отношения к математике как к части общечеловеческой культуры, формирование понимания значимости математики для научно-технического прогресса</w:t>
      </w:r>
    </w:p>
    <w:p w:rsidR="00F94137" w:rsidRPr="00B2505D" w:rsidRDefault="00F94137" w:rsidP="00F9413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  <w:b/>
          <w:i/>
        </w:rPr>
        <w:t>Задачи обучения:</w:t>
      </w:r>
      <w:r w:rsidRPr="00B2505D">
        <w:rPr>
          <w:rFonts w:ascii="Times New Roman" w:hAnsi="Times New Roman" w:cs="Times New Roman"/>
        </w:rPr>
        <w:t xml:space="preserve"> 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 xml:space="preserve">• приобретение математических знаний и умений; 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>• овладение обобщенными способами мыслительной, творческой деятельности;</w:t>
      </w:r>
    </w:p>
    <w:p w:rsidR="00F94137" w:rsidRPr="00B2505D" w:rsidRDefault="00F94137" w:rsidP="00FB1BFF">
      <w:pPr>
        <w:spacing w:after="0" w:line="240" w:lineRule="auto"/>
        <w:ind w:left="567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</w:rPr>
        <w:t xml:space="preserve"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ценностно-смысловой). </w:t>
      </w:r>
    </w:p>
    <w:p w:rsidR="00F94137" w:rsidRPr="00B2505D" w:rsidRDefault="00F94137" w:rsidP="00F941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2505D">
        <w:rPr>
          <w:rFonts w:ascii="Times New Roman" w:hAnsi="Times New Roman" w:cs="Times New Roman"/>
          <w:b/>
        </w:rPr>
        <w:t>Общая характеристика курса.</w:t>
      </w:r>
    </w:p>
    <w:p w:rsidR="00F94137" w:rsidRPr="00B2505D" w:rsidRDefault="00F94137" w:rsidP="00FB1BFF">
      <w:pPr>
        <w:pStyle w:val="a3"/>
        <w:spacing w:before="0" w:beforeAutospacing="0" w:after="0"/>
        <w:ind w:firstLine="708"/>
        <w:jc w:val="both"/>
        <w:rPr>
          <w:sz w:val="22"/>
          <w:szCs w:val="22"/>
        </w:rPr>
      </w:pPr>
      <w:r w:rsidRPr="00B2505D">
        <w:rPr>
          <w:sz w:val="22"/>
          <w:szCs w:val="22"/>
        </w:rPr>
        <w:t xml:space="preserve">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B2505D">
        <w:rPr>
          <w:sz w:val="22"/>
          <w:szCs w:val="22"/>
        </w:rPr>
        <w:t>общеинтеллектуального</w:t>
      </w:r>
      <w:proofErr w:type="spellEnd"/>
      <w:r w:rsidRPr="00B2505D">
        <w:rPr>
          <w:sz w:val="22"/>
          <w:szCs w:val="22"/>
        </w:rPr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— «Логика и множества» — служит цели овладения учащимися некоторыми элементами универсального математического языка, вторая — «Математика в историческом развитии» — способствует созданию общекультурного, гуманитарного фона изучения курса.</w:t>
      </w:r>
    </w:p>
    <w:p w:rsidR="00F94137" w:rsidRPr="00B2505D" w:rsidRDefault="00F94137" w:rsidP="00FB1BFF">
      <w:pPr>
        <w:pStyle w:val="a3"/>
        <w:spacing w:before="0" w:beforeAutospacing="0" w:after="0"/>
        <w:ind w:firstLine="708"/>
        <w:jc w:val="both"/>
        <w:rPr>
          <w:sz w:val="22"/>
          <w:szCs w:val="22"/>
        </w:rPr>
      </w:pPr>
      <w:r w:rsidRPr="00B2505D">
        <w:rPr>
          <w:sz w:val="22"/>
          <w:szCs w:val="22"/>
        </w:rPr>
        <w:t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</w:t>
      </w:r>
    </w:p>
    <w:p w:rsidR="00F94137" w:rsidRPr="00B2505D" w:rsidRDefault="00F94137" w:rsidP="00FB1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2505D">
        <w:rPr>
          <w:rFonts w:ascii="Times New Roman" w:eastAsia="Times New Roman" w:hAnsi="Times New Roman" w:cs="Times New Roman"/>
          <w:lang w:eastAsia="ru-RU"/>
        </w:rPr>
        <w:lastRenderedPageBreak/>
        <w:t>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</w:t>
      </w:r>
    </w:p>
    <w:p w:rsidR="00F94137" w:rsidRPr="00B2505D" w:rsidRDefault="00F94137" w:rsidP="00F9413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505D">
        <w:rPr>
          <w:rFonts w:ascii="Times New Roman" w:eastAsia="Times New Roman" w:hAnsi="Times New Roman" w:cs="Times New Roman"/>
          <w:lang w:eastAsia="ru-RU"/>
        </w:rPr>
        <w:t xml:space="preserve"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</w:t>
      </w:r>
    </w:p>
    <w:p w:rsidR="00F94137" w:rsidRPr="00B2505D" w:rsidRDefault="00F94137" w:rsidP="00F9413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505D">
        <w:rPr>
          <w:rFonts w:ascii="Times New Roman" w:eastAsia="Times New Roman" w:hAnsi="Times New Roman" w:cs="Times New Roman"/>
          <w:lang w:eastAsia="ru-RU"/>
        </w:rPr>
        <w:t>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выражений.</w:t>
      </w:r>
    </w:p>
    <w:p w:rsidR="00F94137" w:rsidRPr="00B2505D" w:rsidRDefault="00F94137" w:rsidP="00FB1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2505D">
        <w:rPr>
          <w:rFonts w:ascii="Times New Roman" w:eastAsia="Times New Roman" w:hAnsi="Times New Roman" w:cs="Times New Roman"/>
          <w:lang w:eastAsia="ru-RU"/>
        </w:rPr>
        <w:t xml:space="preserve"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</w:t>
      </w:r>
    </w:p>
    <w:p w:rsidR="00F94137" w:rsidRPr="00B2505D" w:rsidRDefault="00F94137" w:rsidP="00F9413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505D">
        <w:rPr>
          <w:rFonts w:ascii="Times New Roman" w:eastAsia="Times New Roman" w:hAnsi="Times New Roman" w:cs="Times New Roman"/>
          <w:lang w:eastAsia="ru-RU"/>
        </w:rPr>
        <w:t xml:space="preserve">математики (словесный, символический, графический), вносит вклад в формирование представлений о роли математики в развитии цивилизации и культуры. </w:t>
      </w:r>
    </w:p>
    <w:p w:rsidR="00F94137" w:rsidRPr="00B2505D" w:rsidRDefault="00F94137" w:rsidP="00FB1BFF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B2505D">
        <w:rPr>
          <w:rFonts w:ascii="Times New Roman" w:eastAsia="Times New Roman" w:hAnsi="Times New Roman" w:cs="Times New Roman"/>
          <w:lang w:eastAsia="ru-RU"/>
        </w:rPr>
        <w:t>Раздел «Вероятность и статистика»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 в простейших прикладных задачах.</w:t>
      </w:r>
      <w:r w:rsidRPr="00B2505D">
        <w:t xml:space="preserve"> </w:t>
      </w:r>
      <w:r w:rsidRPr="00B2505D">
        <w:rPr>
          <w:rFonts w:ascii="Times New Roman" w:eastAsia="Times New Roman" w:hAnsi="Times New Roman" w:cs="Times New Roman"/>
          <w:lang w:eastAsia="ru-RU"/>
        </w:rPr>
        <w:t>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bookmarkEnd w:id="0"/>
    <w:p w:rsidR="00F94137" w:rsidRPr="00B2505D" w:rsidRDefault="00F94137" w:rsidP="00F94137">
      <w:pPr>
        <w:spacing w:after="0"/>
      </w:pPr>
    </w:p>
    <w:sectPr w:rsidR="00F94137" w:rsidRPr="00B2505D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94137"/>
    <w:rsid w:val="000F4220"/>
    <w:rsid w:val="001A7B5B"/>
    <w:rsid w:val="00254E90"/>
    <w:rsid w:val="002B2DEE"/>
    <w:rsid w:val="0037750C"/>
    <w:rsid w:val="003A01AC"/>
    <w:rsid w:val="003F053B"/>
    <w:rsid w:val="005653C8"/>
    <w:rsid w:val="00592E6B"/>
    <w:rsid w:val="005F7EBF"/>
    <w:rsid w:val="00611CF1"/>
    <w:rsid w:val="00621A8D"/>
    <w:rsid w:val="00716968"/>
    <w:rsid w:val="008265C1"/>
    <w:rsid w:val="00883534"/>
    <w:rsid w:val="008C69A1"/>
    <w:rsid w:val="00B2505D"/>
    <w:rsid w:val="00B62F80"/>
    <w:rsid w:val="00BE2AE6"/>
    <w:rsid w:val="00BF3274"/>
    <w:rsid w:val="00BF4FD5"/>
    <w:rsid w:val="00F94137"/>
    <w:rsid w:val="00FB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37"/>
  </w:style>
  <w:style w:type="paragraph" w:styleId="1">
    <w:name w:val="heading 1"/>
    <w:basedOn w:val="a"/>
    <w:link w:val="10"/>
    <w:uiPriority w:val="9"/>
    <w:qFormat/>
    <w:rsid w:val="00254E90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4E90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254E9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783</Words>
  <Characters>4467</Characters>
  <Application>Microsoft Office Word</Application>
  <DocSecurity>0</DocSecurity>
  <Lines>37</Lines>
  <Paragraphs>10</Paragraphs>
  <ScaleCrop>false</ScaleCrop>
  <Company>Organization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7</cp:revision>
  <dcterms:created xsi:type="dcterms:W3CDTF">2020-01-30T14:08:00Z</dcterms:created>
  <dcterms:modified xsi:type="dcterms:W3CDTF">2021-03-22T16:44:00Z</dcterms:modified>
</cp:coreProperties>
</file>